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72" w:rsidRPr="00423672" w:rsidRDefault="00423672" w:rsidP="0042367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Учебная дисциплина </w:t>
      </w:r>
      <w:bookmarkStart w:id="0" w:name="_GoBack"/>
      <w:r w:rsidRPr="00423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«Биомеханика</w:t>
      </w:r>
      <w:bookmarkEnd w:id="0"/>
      <w:r w:rsidRPr="00423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5869"/>
      </w:tblGrid>
      <w:tr w:rsidR="00423672" w:rsidRPr="00423672" w:rsidTr="00DB0C24">
        <w:tc>
          <w:tcPr>
            <w:tcW w:w="3720" w:type="dxa"/>
            <w:shd w:val="clear" w:color="auto" w:fill="auto"/>
          </w:tcPr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дисциплины </w:t>
            </w:r>
          </w:p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структурной схеме образовательной программы</w:t>
            </w:r>
          </w:p>
        </w:tc>
        <w:tc>
          <w:tcPr>
            <w:tcW w:w="5908" w:type="dxa"/>
            <w:shd w:val="clear" w:color="auto" w:fill="auto"/>
          </w:tcPr>
          <w:p w:rsidR="00423672" w:rsidRPr="00423672" w:rsidRDefault="00423672" w:rsidP="00DB0C24">
            <w:pPr>
              <w:jc w:val="center"/>
              <w:rPr>
                <w:rFonts w:ascii="Times New Roman" w:hAnsi="Times New Roman" w:cs="Times New Roman"/>
              </w:rPr>
            </w:pPr>
            <w:r w:rsidRPr="00423672">
              <w:rPr>
                <w:rFonts w:ascii="Times New Roman" w:hAnsi="Times New Roman" w:cs="Times New Roman"/>
              </w:rPr>
              <w:t xml:space="preserve">Образовательная программа </w:t>
            </w:r>
            <w:proofErr w:type="spellStart"/>
            <w:r w:rsidRPr="00423672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423672">
              <w:rPr>
                <w:rFonts w:ascii="Times New Roman" w:hAnsi="Times New Roman" w:cs="Times New Roman"/>
              </w:rPr>
              <w:t xml:space="preserve"> (</w:t>
            </w:r>
            <w:r w:rsidRPr="00423672">
              <w:rPr>
                <w:rFonts w:ascii="Times New Roman" w:hAnsi="Times New Roman" w:cs="Times New Roman"/>
                <w:lang w:val="en-US"/>
              </w:rPr>
              <w:t>I</w:t>
            </w:r>
            <w:r w:rsidRPr="00423672">
              <w:rPr>
                <w:rFonts w:ascii="Times New Roman" w:hAnsi="Times New Roman" w:cs="Times New Roman"/>
              </w:rPr>
              <w:t xml:space="preserve"> ступень высшего образования)</w:t>
            </w:r>
          </w:p>
          <w:p w:rsidR="00423672" w:rsidRPr="00423672" w:rsidRDefault="00423672" w:rsidP="00DB0C24">
            <w:pPr>
              <w:jc w:val="center"/>
              <w:rPr>
                <w:rFonts w:ascii="Times New Roman" w:hAnsi="Times New Roman" w:cs="Times New Roman"/>
              </w:rPr>
            </w:pPr>
            <w:r w:rsidRPr="00423672">
              <w:rPr>
                <w:rFonts w:ascii="Times New Roman" w:hAnsi="Times New Roman" w:cs="Times New Roman"/>
                <w:i/>
              </w:rPr>
              <w:t>Специальность</w:t>
            </w:r>
            <w:r w:rsidRPr="00423672">
              <w:rPr>
                <w:rFonts w:ascii="Times New Roman" w:hAnsi="Times New Roman" w:cs="Times New Roman"/>
              </w:rPr>
              <w:t xml:space="preserve"> 1-88 02 01  Спортивно-педагогическая деятельность (по направлениям);  направление специальности  1-88 02 01-01 Спортивно-педагогическая деятельность</w:t>
            </w:r>
          </w:p>
          <w:p w:rsidR="00423672" w:rsidRPr="00423672" w:rsidRDefault="00423672" w:rsidP="00DB0C24">
            <w:pPr>
              <w:jc w:val="center"/>
              <w:rPr>
                <w:rFonts w:ascii="Times New Roman" w:hAnsi="Times New Roman" w:cs="Times New Roman"/>
              </w:rPr>
            </w:pPr>
            <w:r w:rsidRPr="00423672">
              <w:rPr>
                <w:rFonts w:ascii="Times New Roman" w:hAnsi="Times New Roman" w:cs="Times New Roman"/>
              </w:rPr>
              <w:t>Специальность 6-05-1012-02  Тренерская деятельность (с указанием вида спорта)</w:t>
            </w:r>
          </w:p>
          <w:p w:rsidR="00423672" w:rsidRPr="00423672" w:rsidRDefault="00423672" w:rsidP="00DB0C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6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 компонент. Медико-биологический модуль-1</w:t>
            </w:r>
          </w:p>
        </w:tc>
      </w:tr>
      <w:tr w:rsidR="00423672" w:rsidRPr="00423672" w:rsidTr="00DB0C24">
        <w:trPr>
          <w:trHeight w:val="1006"/>
        </w:trPr>
        <w:tc>
          <w:tcPr>
            <w:tcW w:w="3720" w:type="dxa"/>
            <w:shd w:val="clear" w:color="auto" w:fill="auto"/>
          </w:tcPr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shd w:val="clear" w:color="auto" w:fill="auto"/>
          </w:tcPr>
          <w:p w:rsidR="00423672" w:rsidRPr="00423672" w:rsidRDefault="00423672" w:rsidP="00DB0C24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bCs/>
                <w:lang w:eastAsia="ru-RU"/>
              </w:rPr>
              <w:t>В данной дисциплине излагаются основы биомеханики физических упражнений — дисциплины, позволяющей глубже понять внутреннюю структуру любого двигательного действия, правильно построить процесс обучения спортивным движениям, на основе объективной информации выбрать эффективные направления совершенствования техники, прогнозировать и корректировать двигательные ошибки. Цель – сформировать у студентов знание биомеханических основ двигательных действий человека и практические навыки решения профессиональных задач с использованием современных информационных технологий. В результате изучения курса студенты должны овладеть основами биомеханического анализа двигательного действия, знаниями о современных технологиях, методах и средствах передачи информации и анализа движений.</w:t>
            </w:r>
          </w:p>
        </w:tc>
      </w:tr>
      <w:tr w:rsidR="00423672" w:rsidRPr="00423672" w:rsidTr="00DB0C24">
        <w:tc>
          <w:tcPr>
            <w:tcW w:w="3720" w:type="dxa"/>
            <w:shd w:val="clear" w:color="auto" w:fill="auto"/>
          </w:tcPr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компетенции, результаты обучения</w:t>
            </w:r>
          </w:p>
        </w:tc>
        <w:tc>
          <w:tcPr>
            <w:tcW w:w="5908" w:type="dxa"/>
            <w:shd w:val="clear" w:color="auto" w:fill="auto"/>
          </w:tcPr>
          <w:p w:rsidR="00423672" w:rsidRPr="00423672" w:rsidRDefault="00423672" w:rsidP="00DB0C2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профессиональные компетенции: </w:t>
            </w:r>
            <w:r w:rsidRPr="0042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знать:</w:t>
            </w:r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биомеханического анализа; методы определения программ места, ориентации, позы; закономерности определения управляющих сил и моментов сил; закономерности выполнения управляющих движений в суставах; составляющие внутренней структуры двигательного действия; последовательность освоения составляющих биомеханической структуры двигательного действия; </w:t>
            </w:r>
            <w:r w:rsidRPr="0042367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t>определять и анализировать программу движения тела спортсмена; определять и анализировать программу измененной позы;</w:t>
            </w:r>
            <w:proofErr w:type="gramEnd"/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силовые и энергетические характеристики движений; оценивать биомеханическую эффективность двигательного действия; </w:t>
            </w:r>
            <w:r w:rsidRPr="0042367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владеть:</w:t>
            </w:r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практического использования методов биомеханического анализа спортивных упражнений в профессиональной деятельности; навыками скоростной видеосъемки и использования компьютерных технологий для получения биомеханических характеристик движений занимающихся.</w:t>
            </w:r>
          </w:p>
        </w:tc>
      </w:tr>
      <w:tr w:rsidR="00423672" w:rsidRPr="00423672" w:rsidTr="00DB0C24">
        <w:tc>
          <w:tcPr>
            <w:tcW w:w="3720" w:type="dxa"/>
            <w:shd w:val="clear" w:color="auto" w:fill="auto"/>
          </w:tcPr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Пререквизиты</w:t>
            </w:r>
            <w:proofErr w:type="spellEnd"/>
          </w:p>
        </w:tc>
        <w:tc>
          <w:tcPr>
            <w:tcW w:w="5908" w:type="dxa"/>
            <w:shd w:val="clear" w:color="auto" w:fill="auto"/>
          </w:tcPr>
          <w:p w:rsidR="00423672" w:rsidRPr="00423672" w:rsidRDefault="00423672" w:rsidP="00DB0C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3672" w:rsidRPr="00423672" w:rsidTr="00DB0C24">
        <w:tc>
          <w:tcPr>
            <w:tcW w:w="3720" w:type="dxa"/>
            <w:shd w:val="clear" w:color="auto" w:fill="auto"/>
          </w:tcPr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5908" w:type="dxa"/>
            <w:shd w:val="clear" w:color="auto" w:fill="auto"/>
          </w:tcPr>
          <w:p w:rsidR="00423672" w:rsidRPr="00423672" w:rsidRDefault="00423672" w:rsidP="00DB0C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t xml:space="preserve">3 зачетные единицы,120 академических часов, из них 60 аудиторных: 20 ч лекций и 40 ч лабораторных занятий, </w:t>
            </w:r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экзамен, контроль аудиторных занятий (контрольная работа, тест, коллоквиум)</w:t>
            </w:r>
          </w:p>
        </w:tc>
      </w:tr>
      <w:tr w:rsidR="00423672" w:rsidRPr="00423672" w:rsidTr="00DB0C24">
        <w:tc>
          <w:tcPr>
            <w:tcW w:w="3720" w:type="dxa"/>
            <w:shd w:val="clear" w:color="auto" w:fill="auto"/>
          </w:tcPr>
          <w:p w:rsidR="00423672" w:rsidRPr="00423672" w:rsidRDefault="00423672" w:rsidP="00DB0C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Семест</w:t>
            </w:r>
            <w:proofErr w:type="gramStart"/>
            <w:r w:rsidRPr="0042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р(</w:t>
            </w:r>
            <w:proofErr w:type="gramEnd"/>
            <w:r w:rsidRPr="0042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ы), требования и формы текущей и промежуточной аттестации</w:t>
            </w:r>
          </w:p>
        </w:tc>
        <w:tc>
          <w:tcPr>
            <w:tcW w:w="5908" w:type="dxa"/>
            <w:shd w:val="clear" w:color="auto" w:fill="auto"/>
          </w:tcPr>
          <w:p w:rsidR="00423672" w:rsidRPr="00423672" w:rsidRDefault="00423672" w:rsidP="00DB0C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672">
              <w:rPr>
                <w:rFonts w:ascii="Times New Roman" w:eastAsia="Times New Roman" w:hAnsi="Times New Roman" w:cs="Times New Roman"/>
                <w:lang w:eastAsia="ru-RU"/>
              </w:rPr>
              <w:t>3-й семестр, экзамен.</w:t>
            </w:r>
          </w:p>
        </w:tc>
      </w:tr>
    </w:tbl>
    <w:p w:rsidR="00294213" w:rsidRPr="00423672" w:rsidRDefault="00294213" w:rsidP="00423672">
      <w:pPr>
        <w:rPr>
          <w:rFonts w:ascii="Times New Roman" w:hAnsi="Times New Roman" w:cs="Times New Roman"/>
        </w:rPr>
      </w:pPr>
    </w:p>
    <w:sectPr w:rsidR="00294213" w:rsidRPr="004236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11" w:rsidRDefault="00321011" w:rsidP="00D947FF">
      <w:pPr>
        <w:spacing w:after="0" w:line="240" w:lineRule="auto"/>
      </w:pPr>
      <w:r>
        <w:separator/>
      </w:r>
    </w:p>
  </w:endnote>
  <w:endnote w:type="continuationSeparator" w:id="0">
    <w:p w:rsidR="00321011" w:rsidRDefault="00321011" w:rsidP="00D9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11" w:rsidRDefault="00321011" w:rsidP="00D947FF">
      <w:pPr>
        <w:spacing w:after="0" w:line="240" w:lineRule="auto"/>
      </w:pPr>
      <w:r>
        <w:separator/>
      </w:r>
    </w:p>
  </w:footnote>
  <w:footnote w:type="continuationSeparator" w:id="0">
    <w:p w:rsidR="00321011" w:rsidRDefault="00321011" w:rsidP="00D9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7FF" w:rsidRPr="00D947FF" w:rsidRDefault="00D947FF" w:rsidP="00D947FF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7A"/>
    <w:rsid w:val="00025E09"/>
    <w:rsid w:val="00086E36"/>
    <w:rsid w:val="0012024A"/>
    <w:rsid w:val="0014415F"/>
    <w:rsid w:val="001505C4"/>
    <w:rsid w:val="001605F2"/>
    <w:rsid w:val="001665D7"/>
    <w:rsid w:val="0018574E"/>
    <w:rsid w:val="00242E00"/>
    <w:rsid w:val="00294213"/>
    <w:rsid w:val="002C3F88"/>
    <w:rsid w:val="002F3FDA"/>
    <w:rsid w:val="00321011"/>
    <w:rsid w:val="003327F5"/>
    <w:rsid w:val="00336984"/>
    <w:rsid w:val="0035016E"/>
    <w:rsid w:val="00377EAB"/>
    <w:rsid w:val="0038099B"/>
    <w:rsid w:val="003846B6"/>
    <w:rsid w:val="003A5DB3"/>
    <w:rsid w:val="003B1648"/>
    <w:rsid w:val="003D2050"/>
    <w:rsid w:val="003E227A"/>
    <w:rsid w:val="00423672"/>
    <w:rsid w:val="004B25FE"/>
    <w:rsid w:val="004B611E"/>
    <w:rsid w:val="004B6694"/>
    <w:rsid w:val="004C3F72"/>
    <w:rsid w:val="005D067C"/>
    <w:rsid w:val="005D7098"/>
    <w:rsid w:val="005E1146"/>
    <w:rsid w:val="00656CC3"/>
    <w:rsid w:val="0068205B"/>
    <w:rsid w:val="006A67CE"/>
    <w:rsid w:val="00715B2A"/>
    <w:rsid w:val="007171AD"/>
    <w:rsid w:val="007929E5"/>
    <w:rsid w:val="008B21EA"/>
    <w:rsid w:val="008F5BC4"/>
    <w:rsid w:val="009169DF"/>
    <w:rsid w:val="00940629"/>
    <w:rsid w:val="0094425C"/>
    <w:rsid w:val="00995C41"/>
    <w:rsid w:val="009A2D16"/>
    <w:rsid w:val="009E67A7"/>
    <w:rsid w:val="00AB1CE6"/>
    <w:rsid w:val="00AE0CA4"/>
    <w:rsid w:val="00AE0EBA"/>
    <w:rsid w:val="00B2156A"/>
    <w:rsid w:val="00B74571"/>
    <w:rsid w:val="00B94954"/>
    <w:rsid w:val="00BE756A"/>
    <w:rsid w:val="00C6789A"/>
    <w:rsid w:val="00C76E5D"/>
    <w:rsid w:val="00D23772"/>
    <w:rsid w:val="00D30079"/>
    <w:rsid w:val="00D947FF"/>
    <w:rsid w:val="00DB4C43"/>
    <w:rsid w:val="00E41B77"/>
    <w:rsid w:val="00E828D9"/>
    <w:rsid w:val="00F43388"/>
    <w:rsid w:val="00FC5FDA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A"/>
    <w:pPr>
      <w:spacing w:after="160" w:line="259" w:lineRule="auto"/>
    </w:pPr>
  </w:style>
  <w:style w:type="paragraph" w:styleId="4">
    <w:name w:val="heading 4"/>
    <w:basedOn w:val="a"/>
    <w:next w:val="a"/>
    <w:link w:val="40"/>
    <w:unhideWhenUsed/>
    <w:qFormat/>
    <w:rsid w:val="003E227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22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7FF"/>
  </w:style>
  <w:style w:type="paragraph" w:styleId="a5">
    <w:name w:val="footer"/>
    <w:basedOn w:val="a"/>
    <w:link w:val="a6"/>
    <w:uiPriority w:val="99"/>
    <w:unhideWhenUsed/>
    <w:rsid w:val="00D94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7FF"/>
  </w:style>
  <w:style w:type="paragraph" w:styleId="2">
    <w:name w:val="Body Text 2"/>
    <w:basedOn w:val="a"/>
    <w:link w:val="20"/>
    <w:uiPriority w:val="99"/>
    <w:unhideWhenUsed/>
    <w:rsid w:val="007929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929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7"/>
    <w:uiPriority w:val="59"/>
    <w:rsid w:val="002942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C5FD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FD0D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9169D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D3007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4B669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E0E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E0EBA"/>
  </w:style>
  <w:style w:type="character" w:customStyle="1" w:styleId="Other">
    <w:name w:val="Other_"/>
    <w:basedOn w:val="a0"/>
    <w:link w:val="Other0"/>
    <w:locked/>
    <w:rsid w:val="00AE0E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a"/>
    <w:link w:val="Other"/>
    <w:rsid w:val="00AE0EB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rsid w:val="009A2D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0">
    <w:name w:val="Стиль7"/>
    <w:basedOn w:val="a"/>
    <w:rsid w:val="00AE0CA4"/>
    <w:pPr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link w:val="50"/>
    <w:locked/>
    <w:rsid w:val="00995C41"/>
    <w:rPr>
      <w:sz w:val="26"/>
      <w:szCs w:val="26"/>
      <w:shd w:val="clear" w:color="auto" w:fill="FFFFFF"/>
    </w:rPr>
  </w:style>
  <w:style w:type="paragraph" w:customStyle="1" w:styleId="50">
    <w:name w:val="Основной текст5"/>
    <w:basedOn w:val="a"/>
    <w:link w:val="aa"/>
    <w:rsid w:val="00995C41"/>
    <w:pPr>
      <w:widowControl w:val="0"/>
      <w:shd w:val="clear" w:color="auto" w:fill="FFFFFF"/>
      <w:spacing w:after="0" w:line="322" w:lineRule="exact"/>
      <w:ind w:hanging="680"/>
    </w:pPr>
    <w:rPr>
      <w:sz w:val="26"/>
      <w:szCs w:val="26"/>
    </w:rPr>
  </w:style>
  <w:style w:type="paragraph" w:styleId="ab">
    <w:name w:val="No Spacing"/>
    <w:uiPriority w:val="1"/>
    <w:qFormat/>
    <w:rsid w:val="000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857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8574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89171-2AC2-43DE-8948-C55D02256E02}"/>
</file>

<file path=customXml/itemProps2.xml><?xml version="1.0" encoding="utf-8"?>
<ds:datastoreItem xmlns:ds="http://schemas.openxmlformats.org/officeDocument/2006/customXml" ds:itemID="{A99F593B-D327-47B5-97BA-75E5510D5247}"/>
</file>

<file path=customXml/itemProps3.xml><?xml version="1.0" encoding="utf-8"?>
<ds:datastoreItem xmlns:ds="http://schemas.openxmlformats.org/officeDocument/2006/customXml" ds:itemID="{49DE7A32-923A-48B3-88F7-2DC9814EF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molchvitaly@yandex.ru</dc:creator>
  <cp:lastModifiedBy>molchvitaly@yandex.ru</cp:lastModifiedBy>
  <cp:revision>2</cp:revision>
  <dcterms:created xsi:type="dcterms:W3CDTF">2024-06-16T19:18:00Z</dcterms:created>
  <dcterms:modified xsi:type="dcterms:W3CDTF">2024-06-16T19:18:00Z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